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A0" w:rsidRDefault="00833BF5">
      <w:pPr>
        <w:rPr>
          <w:rFonts w:ascii="Times New Roman" w:hAnsi="Times New Roman" w:cs="Times New Roman"/>
          <w:b/>
          <w:sz w:val="24"/>
          <w:szCs w:val="24"/>
        </w:rPr>
      </w:pPr>
      <w:r w:rsidRPr="005B4C63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курса внеурочн</w:t>
      </w:r>
      <w:r>
        <w:rPr>
          <w:rFonts w:ascii="Times New Roman" w:hAnsi="Times New Roman" w:cs="Times New Roman"/>
          <w:b/>
          <w:sz w:val="24"/>
          <w:szCs w:val="24"/>
        </w:rPr>
        <w:t>ой деятельности «Юный лингвист</w:t>
      </w:r>
      <w:bookmarkStart w:id="0" w:name="_GoBack"/>
      <w:bookmarkEnd w:id="0"/>
      <w:r w:rsidRPr="005B4C63">
        <w:rPr>
          <w:rFonts w:ascii="Times New Roman" w:hAnsi="Times New Roman" w:cs="Times New Roman"/>
          <w:b/>
          <w:sz w:val="24"/>
          <w:szCs w:val="24"/>
        </w:rPr>
        <w:t>»</w:t>
      </w:r>
    </w:p>
    <w:p w:rsidR="00833BF5" w:rsidRPr="00833BF5" w:rsidRDefault="00833BF5" w:rsidP="00833B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программы – естественнонаучная</w:t>
      </w:r>
    </w:p>
    <w:p w:rsidR="00833BF5" w:rsidRPr="00833BF5" w:rsidRDefault="00833BF5" w:rsidP="00833B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переходом на новые образовательные стандарты уже в школе учащиеся должны получить возможность раскрыть свои способности. Они должны быть вовлечены в исследовательские проекты, творческие занятия, в ходе которых они научатся изобретать, понимать и осваивать новое, быть открытыми и способными выражать собственные мысли, уметь принимать решения и помогать друг другу, формулировать интересы и осознавать возможности.</w:t>
      </w:r>
    </w:p>
    <w:p w:rsidR="00833BF5" w:rsidRPr="00833BF5" w:rsidRDefault="00833BF5" w:rsidP="00833B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описанной выше проблемы актуальным является переориентация с усвоения готовых форм знаний и преобладающего использования воспроизводящих видов деятельности на активизацию поисковых форм деятельности ребенка, связанных с процессом получения знаний.</w:t>
      </w:r>
    </w:p>
    <w:p w:rsidR="00833BF5" w:rsidRPr="00833BF5" w:rsidRDefault="00833BF5" w:rsidP="00833B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«Занимательный русский язык» способствует удовлетворению интересов и потребностей детей, приобщает их к духовно – нравственным ценностям русского народа, помогает сформировать высокую культуру речевого общения, развивает творческие способности, удовлетворяет стремление мыслить и действовать самостоятельно.</w:t>
      </w:r>
    </w:p>
    <w:p w:rsidR="00833BF5" w:rsidRPr="00833BF5" w:rsidRDefault="00833BF5" w:rsidP="00833B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на коммуникативно–речевом, личностно ориентированном подходе к обучению языку. На первое место ставится обучение языку как средству общения, обучение речевой деятельности, языковой коммуникации.</w:t>
      </w:r>
    </w:p>
    <w:p w:rsidR="00833BF5" w:rsidRPr="00833BF5" w:rsidRDefault="00833BF5" w:rsidP="00833B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 обучающихся – основной принцип всех занятий по данной программе. Оно содействует воспитывающей и развивающей роли предмета, активизации познавательной деятельности школьников.</w:t>
      </w:r>
    </w:p>
    <w:p w:rsidR="00833BF5" w:rsidRPr="00833BF5" w:rsidRDefault="00833BF5" w:rsidP="00833B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наблюдениям психологов, до шести лет речь ребенка формируется в основном стихийно, в процессе общения с взрослыми людьми. Шестилетний ребенок имеет в активном словаре от 3 до 7 тысяч слов, знает отдельные фразеологические единицы. Но когда ребенок приходит в школу, у него появляется интерес к живому слову, он хочет говорить и говорит много и охотно, у него пробуждается потребность говорить правильно, он легко усваивает новые языковые и речевые единицы, особенно если их усвоение вызвано потребностью в общении.</w:t>
      </w:r>
    </w:p>
    <w:p w:rsidR="00833BF5" w:rsidRPr="00833BF5" w:rsidRDefault="00833BF5" w:rsidP="00833B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расширять коммуникативные возможности ребенка, вооружать его языком как средством общения, всячески способствовать успешному речевому развитию. Речевое развитие возможно только в том случае, если ведется активная работа по обогащению словаря учащихся, то есть лексическая работа. Путь обучения языку должен быть коммуникативным. Каждое слово должно быть исследовано ребенком, понято, осмыслено, и только после этого его можно включать в работу, где предусмотрены грамматические задания.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Коммуникативный подход выводит учащихся на путь сознательного поиска, каждый ребенок становится исследователем, изобретателем, он познает язык, слово.</w:t>
      </w:r>
    </w:p>
    <w:p w:rsidR="00833BF5" w:rsidRPr="00833BF5" w:rsidRDefault="00833BF5" w:rsidP="00833B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путь обучения языку должен иметь познавательный характер, он должен способствовать развитию логического мышления. Сама природа слова, его связь с окружающей средой, людьми, миром мыслей и чувств человека требует вдумчивого, осмысленного подхода к его изучению. Через родное слово в языке, как отмечал К.Д.Ушинский, отражается вся история духовной жизни народа. Лексикология с ее коммуникативной, практической, огромной познавательной, развивающей,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воспитательной направленностью имеет неограниченные возможности для формирования творческого мышления учащихся.</w:t>
      </w:r>
    </w:p>
    <w:p w:rsidR="00833BF5" w:rsidRPr="00833BF5" w:rsidRDefault="00833BF5" w:rsidP="00833B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Речь является главным средством общения. В то же время обучение речи невозможно без общения. Значит, необходимо обучать общению, так как оно имеет большое значение для интеллектуального общего и речевого развития. Лексическая работа требует постоянного общения, собеседования, обмена мнениями. Она позволяет </w:t>
      </w: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учащимся активно включаться в диалог «учитель – ученик», «ученик – ученик». При этом общение не сводится только к обмену информацией, но постоянно идет процесс выработки новой информации, общей для учащихся. Формируется новый тип обучения через общение.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век новых информационных технологий все реже звучит живое слово, живая речь. Учащиеся все чаще получают необходимую информацию из источников ИНТЕРНЕТа.</w:t>
      </w:r>
    </w:p>
    <w:p w:rsidR="00833BF5" w:rsidRPr="00833BF5" w:rsidRDefault="00833BF5" w:rsidP="00833B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Владея информацией, они затрудняются передать ее другим через живую речь, живое общение. Новизна программы заключается в том, что познание слова происходит во время общения, через общение и становится для учащихся творческим процессом. Содержание программы развертывается не в логике науки о языке, а в направлении развития коммуникативно – познавательной деятельности учащихся при изучении языка. Программа начинается с осмысления детьми значения слова, его смысла, то есть с номинативной функции языка, наиболее доступной детскому восприятию. Слово, вписанное в различные речевые ситуации, легко осмысливается ребенком, как со стороны содержания, так и его формы. Слову, его лексическому значению отводится в программе значительное место. Вся многогранная работа со словом, наблюдение за «жизнью» слова дают возможность «увидеть» слово во всех его проявлениях – языковом, литературном, фольклорном, то есть обеспечить филологическую основу изучения слова и языка.</w:t>
      </w:r>
    </w:p>
    <w:p w:rsidR="00833BF5" w:rsidRPr="00833BF5" w:rsidRDefault="00833BF5" w:rsidP="00833B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место в программе занимает изучение группы так называемых «волшебных» слов, то есть слов выражения приветствия, прощания, благодарности, извинения и других. Знакомство учащихся с этой группой слов имеет своей целью развивать культуру общения детей, прививать им посредством лексики доброе отношение к окружающим.</w:t>
      </w:r>
    </w:p>
    <w:p w:rsidR="00833BF5" w:rsidRPr="00833BF5" w:rsidRDefault="00833BF5" w:rsidP="00833B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 предусматривает знакомство с различными словарями, вырабатывает умения пользоваться словарями. Поисковая деятельность учащихся организована за счет использования материалов толкового и других словарей, обеспечивающих привитие культуры умственного труда, учебных умений, навыков самообразования.</w:t>
      </w:r>
    </w:p>
    <w:p w:rsidR="00833BF5" w:rsidRPr="00833BF5" w:rsidRDefault="00833BF5" w:rsidP="00833B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ориентирована на развитие эмоциональной сферы учащихся, их творческого воображения, речевой культуры, на развитие детского речевого творчества через слово.</w:t>
      </w:r>
    </w:p>
    <w:p w:rsidR="00833BF5" w:rsidRPr="00833BF5" w:rsidRDefault="00833BF5" w:rsidP="00833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Индивидуально-личностная основа деятельности учреждении дополнительного образования позволяет удовлетворять запросы детей, используя потенциал их свободного времени. Занимаясь в творческих объединениях, клубах, студиях, учебных группах и других коллективах, обучающиеся, как правило, приобретают знания и развивают умения и навыки в интересующем их конкретном виде деятельности.</w:t>
      </w:r>
    </w:p>
    <w:p w:rsidR="00833BF5" w:rsidRPr="00833BF5" w:rsidRDefault="00833BF5" w:rsidP="00833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BF5" w:rsidRPr="00833BF5" w:rsidRDefault="00833BF5" w:rsidP="00833B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программы</w:t>
      </w:r>
    </w:p>
    <w:p w:rsidR="00833BF5" w:rsidRPr="00833BF5" w:rsidRDefault="00833BF5" w:rsidP="00833B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Актуальность выбора определена следующими факторами:</w:t>
      </w:r>
    </w:p>
    <w:p w:rsidR="00833BF5" w:rsidRPr="00833BF5" w:rsidRDefault="00833BF5" w:rsidP="00833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основе диагностических фактов у обучающихся слабо развиты память, устойчивость и концентрация внимания, наблюдательность, воображение, быстрота реакции.</w:t>
      </w:r>
    </w:p>
    <w:p w:rsidR="00833BF5" w:rsidRPr="00833BF5" w:rsidRDefault="00833BF5" w:rsidP="00833B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«Занимательный русский язык»</w:t>
      </w:r>
      <w:r w:rsidRPr="00833BF5">
        <w:rPr>
          <w:rFonts w:ascii="Lucida Sans Unicode" w:eastAsia="Times New Roman" w:hAnsi="Lucida Sans Unicode" w:cs="Times New Roman"/>
          <w:color w:val="000000"/>
          <w:sz w:val="24"/>
          <w:szCs w:val="24"/>
          <w:lang w:eastAsia="ru-RU"/>
        </w:rPr>
        <w:t xml:space="preserve"> </w:t>
      </w: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актуальной в наши дни, поскольку  прослеживается системный подход к формированию личности, развитию познавательных и коммуникативных способностей личности воспитанников. Прослеживается культурный рост и самосовершенствование, воспитание личностных и ценностно-ориентационных качеств обучаемых. Программа позволяет развивать личностные качества, познавательные и коммуникативные способности. Внутренняя логика программы построена на реализации принципа системной дифференциации, являющегося ведущим механизмом психического развития.</w:t>
      </w:r>
    </w:p>
    <w:p w:rsidR="00833BF5" w:rsidRPr="00833BF5" w:rsidRDefault="00833BF5" w:rsidP="00833B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направлена на выявление и развитие способностей обучающихся, приобретение ими определенных знаний и умений.</w:t>
      </w:r>
    </w:p>
    <w:p w:rsidR="00833BF5" w:rsidRPr="00833BF5" w:rsidRDefault="00833BF5" w:rsidP="00833BF5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данного курса представляет систему </w:t>
      </w:r>
      <w:r w:rsidRPr="00833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интеллектуально-развивающих занятий</w:t>
      </w: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рассчитана на 1 год. </w:t>
      </w:r>
    </w:p>
    <w:p w:rsidR="00833BF5" w:rsidRPr="00833BF5" w:rsidRDefault="00833BF5" w:rsidP="00833BF5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 программы</w:t>
      </w:r>
    </w:p>
    <w:p w:rsidR="00833BF5" w:rsidRPr="00833BF5" w:rsidRDefault="00833BF5" w:rsidP="00833BF5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 особенности данной программы от уже существующих заключаются в сочетании обучения выразительному чтению с обучением письменно выражать свои мысли, развивая, таким образом, дар слова.</w:t>
      </w:r>
    </w:p>
    <w:p w:rsidR="00833BF5" w:rsidRPr="00833BF5" w:rsidRDefault="00833BF5" w:rsidP="00833BF5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Новизна  данной программы</w:t>
      </w:r>
      <w:r w:rsidRPr="00833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определена </w:t>
      </w: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 отличительными особенностями:</w:t>
      </w:r>
    </w:p>
    <w:p w:rsidR="00833BF5" w:rsidRPr="00833BF5" w:rsidRDefault="00833BF5" w:rsidP="00833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1.Определение видов    организации деятельности обучающихся, направленных  на достижение  личностных, метапредметных и предметных результатов.</w:t>
      </w:r>
    </w:p>
    <w:p w:rsidR="00833BF5" w:rsidRPr="00833BF5" w:rsidRDefault="00833BF5" w:rsidP="00833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основу реализации программы положены  ценностные ориентиры и  воспитательные результаты.</w:t>
      </w:r>
    </w:p>
    <w:p w:rsidR="00833BF5" w:rsidRPr="00833BF5" w:rsidRDefault="00833BF5" w:rsidP="00833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3.Ценностные ориентации организации деятельности  предполагают уровневую оценку в достижении планируемых результатов.</w:t>
      </w:r>
    </w:p>
    <w:p w:rsidR="00833BF5" w:rsidRPr="00833BF5" w:rsidRDefault="00833BF5" w:rsidP="00833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4.Достижения планируемых результатов отслеживаются  в рамках внутренней системы оценки: педагогом, администрацией.</w:t>
      </w:r>
    </w:p>
    <w:p w:rsidR="00833BF5" w:rsidRPr="00833BF5" w:rsidRDefault="00833BF5" w:rsidP="00833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планировании содержания занятий  прописаны виды познавательной деятельности обучающихся по каждой теме.</w:t>
      </w:r>
    </w:p>
    <w:p w:rsidR="00833BF5" w:rsidRPr="00833BF5" w:rsidRDefault="00833BF5" w:rsidP="00833BF5">
      <w:pPr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BF5" w:rsidRPr="00833BF5" w:rsidRDefault="00833BF5" w:rsidP="00833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33BF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Педагогическая целесообразность</w:t>
      </w:r>
      <w:r w:rsidRPr="00833B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33BF5" w:rsidRPr="00833BF5" w:rsidRDefault="00833BF5" w:rsidP="00833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33BF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Педагогическая целесообразность</w:t>
      </w:r>
      <w:r w:rsidRPr="00833B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программы состоит в том, что занятия направлены на развитие творческих способностей обучающихся и совершенствование ими знаний, умений и навыков, освоение опыта творческой деятельности в интересующей ребенка области практических действий.</w:t>
      </w:r>
    </w:p>
    <w:p w:rsidR="00833BF5" w:rsidRPr="00833BF5" w:rsidRDefault="00833BF5" w:rsidP="00833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Благодаря занятиям обучающиеся учатся работать коллективно, решать вопросы с учётом интересов окружающих людей, учатся контактировать с разными людьми, помогать друг другу. Учатся оценивать события с нравственных позиций, приобретают навыки контролировать себя, становятся более эрудированными и коммуникабельными людьми; повышается общий уровень культуры обучающихся.</w:t>
      </w:r>
    </w:p>
    <w:p w:rsidR="00833BF5" w:rsidRPr="00833BF5" w:rsidRDefault="00833BF5" w:rsidP="00833BF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реализации и режим занятий:</w:t>
      </w:r>
    </w:p>
    <w:p w:rsidR="00833BF5" w:rsidRPr="00833BF5" w:rsidRDefault="00833BF5" w:rsidP="00833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предназначена обучающимся в возрасте от </w:t>
      </w:r>
      <w:r w:rsidRPr="00833BF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11 до 14 лет</w:t>
      </w:r>
      <w:r w:rsidRPr="00833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Вид группы профильный, состав постоянный.</w:t>
      </w:r>
    </w:p>
    <w:p w:rsidR="00833BF5" w:rsidRPr="00833BF5" w:rsidRDefault="00833BF5" w:rsidP="00833B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часов в год – 32 часа</w:t>
      </w:r>
    </w:p>
    <w:p w:rsidR="00833BF5" w:rsidRPr="00833BF5" w:rsidRDefault="00833BF5" w:rsidP="00833B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Количество часов и занятий в неделю – 1 час 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деятельности учащихся на занятиях: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групповые (работа в больших и малых группах);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индивидуальные;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парные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деятельности: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теоретические (лекция, урок-откровение, устный журнал, учёный совет);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практические (тематические конкурсы, олимпиады, ролевые игры, грамматический турнир, орфографическая эстафета, видеообсуждение, работа со словарём, составление ребусов, диалогов, редактирование предложений, написание сочинений – миниатюр, аукцион знаний, подготовка сообщений, выполнение проектов);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индивидуальные (работа над словом, со справочной литературой, подбор материала к написанию проекта и защита его, создание письменных монологических высказываний (текстов) в соответствии с коммуникативной установкой).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проведения занятий используются разнообразные </w:t>
      </w:r>
      <w:r w:rsidRPr="00833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--викторины;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лингвистические игры;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КВН;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орфографическое лото;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эстафеты;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-турниры;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исследование;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защита проектов.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 в большинстве своем дается в стихотворной форме, что способствует его более легкому усвоению и запоминанию. Все это открывает для детей прекрасный мир слова, учит их любить и чувствовать родной язык.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занятии прослеживаются три части: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теоретическая;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практическая;</w:t>
      </w:r>
    </w:p>
    <w:p w:rsidR="00833BF5" w:rsidRPr="00833BF5" w:rsidRDefault="00833BF5" w:rsidP="00833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игровая.</w:t>
      </w:r>
    </w:p>
    <w:p w:rsidR="00833BF5" w:rsidRPr="00833BF5" w:rsidRDefault="00833BF5" w:rsidP="00833BF5">
      <w:pPr>
        <w:spacing w:after="108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833B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Основные методы и технологии</w:t>
      </w:r>
    </w:p>
    <w:p w:rsidR="00833BF5" w:rsidRPr="00833BF5" w:rsidRDefault="00833BF5" w:rsidP="00833B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проектное обучение;</w:t>
      </w:r>
    </w:p>
    <w:p w:rsidR="00833BF5" w:rsidRPr="00833BF5" w:rsidRDefault="00833BF5" w:rsidP="00833B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саморазвитие личности;</w:t>
      </w:r>
    </w:p>
    <w:p w:rsidR="00833BF5" w:rsidRPr="00833BF5" w:rsidRDefault="00833BF5" w:rsidP="00833B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развивающее обучение;</w:t>
      </w:r>
    </w:p>
    <w:p w:rsidR="00833BF5" w:rsidRPr="00833BF5" w:rsidRDefault="00833BF5" w:rsidP="00833B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обучения в сотрудничестве;</w:t>
      </w:r>
    </w:p>
    <w:p w:rsidR="00833BF5" w:rsidRPr="00833BF5" w:rsidRDefault="00833BF5" w:rsidP="00833B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технологии;</w:t>
      </w:r>
    </w:p>
    <w:p w:rsidR="00833BF5" w:rsidRPr="00833BF5" w:rsidRDefault="00833BF5" w:rsidP="00833B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информационно-коммуникативные технологии.</w:t>
      </w:r>
    </w:p>
    <w:p w:rsidR="00833BF5" w:rsidRPr="00833BF5" w:rsidRDefault="00833BF5" w:rsidP="00833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проведения занятий:</w:t>
      </w: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Беседа. • Лекция. • Экскурсия. • Семинар. • Практикум. • Комбинированное занятие. • Нетрадиционные формы (выступление-презентация)</w:t>
      </w:r>
    </w:p>
    <w:p w:rsidR="00833BF5" w:rsidRPr="00833BF5" w:rsidRDefault="00833BF5" w:rsidP="00833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BF5" w:rsidRPr="00833BF5" w:rsidRDefault="00833BF5" w:rsidP="00833B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BF5">
        <w:rPr>
          <w:rFonts w:ascii="Times New Roman" w:eastAsia="Calibri" w:hAnsi="Times New Roman" w:cs="Bookman Old Style"/>
          <w:b/>
          <w:sz w:val="24"/>
          <w:szCs w:val="24"/>
        </w:rPr>
        <w:t>Цель программы:</w:t>
      </w:r>
      <w:r w:rsidRPr="00833BF5">
        <w:rPr>
          <w:rFonts w:ascii="Times New Roman" w:eastAsia="Calibri" w:hAnsi="Times New Roman" w:cs="Bookman Old Style"/>
          <w:sz w:val="24"/>
          <w:szCs w:val="24"/>
        </w:rPr>
        <w:t xml:space="preserve"> </w:t>
      </w:r>
      <w:r w:rsidRPr="00833B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33BF5" w:rsidRPr="00833BF5" w:rsidRDefault="00833BF5" w:rsidP="00833B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833BF5">
        <w:rPr>
          <w:rFonts w:ascii="Times New Roman" w:eastAsia="Calibri" w:hAnsi="Times New Roman" w:cs="Times New Roman"/>
          <w:sz w:val="24"/>
          <w:szCs w:val="24"/>
        </w:rPr>
        <w:t>усилить мотивацию ребёнка к познанию русского языка;</w:t>
      </w:r>
    </w:p>
    <w:p w:rsidR="00833BF5" w:rsidRPr="00833BF5" w:rsidRDefault="00833BF5" w:rsidP="00833B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833BF5">
        <w:rPr>
          <w:rFonts w:ascii="Times New Roman" w:eastAsia="Calibri" w:hAnsi="Times New Roman" w:cs="Times New Roman"/>
          <w:sz w:val="24"/>
          <w:szCs w:val="24"/>
        </w:rPr>
        <w:t xml:space="preserve">создать условия для формирования </w:t>
      </w:r>
      <w:r w:rsidRPr="00833B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орфографических умений и навыков учащихся;</w:t>
      </w:r>
    </w:p>
    <w:p w:rsidR="00833BF5" w:rsidRPr="00833BF5" w:rsidRDefault="00833BF5" w:rsidP="00833B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833B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развить кругозор и мышление;</w:t>
      </w:r>
    </w:p>
    <w:p w:rsidR="00833BF5" w:rsidRPr="00833BF5" w:rsidRDefault="00833BF5" w:rsidP="00833B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833B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формировать коммуникативные компетенции учащихся.</w:t>
      </w:r>
    </w:p>
    <w:p w:rsidR="00833BF5" w:rsidRPr="00833BF5" w:rsidRDefault="00833BF5" w:rsidP="00833B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833BF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Задачи программы</w:t>
      </w:r>
      <w:r w:rsidRPr="00833B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833BF5" w:rsidRPr="00833BF5" w:rsidRDefault="00833BF5" w:rsidP="00833B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интерес к русскому языку, к его законам, к различным языковым явлениям, к слову;</w:t>
      </w:r>
    </w:p>
    <w:p w:rsidR="00833BF5" w:rsidRPr="00833BF5" w:rsidRDefault="00833BF5" w:rsidP="00833B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практические навыки в построении устных и письменных высказываниях;</w:t>
      </w:r>
    </w:p>
    <w:p w:rsidR="00833BF5" w:rsidRPr="00833BF5" w:rsidRDefault="00833BF5" w:rsidP="00833B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творческих способностей школьников; - организовать во время занятий целенаправленное повторение учебного материала по орфографии;</w:t>
      </w:r>
    </w:p>
    <w:p w:rsidR="00833BF5" w:rsidRPr="00833BF5" w:rsidRDefault="00833BF5" w:rsidP="00833B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знания учащихся по данному разделу лингвистики; освоение учащимися лингвистических знаний из области фонологии, морфемики, графики, лексикографии.</w:t>
      </w:r>
    </w:p>
    <w:p w:rsidR="00833BF5" w:rsidRPr="00833BF5" w:rsidRDefault="00833BF5" w:rsidP="0083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 в ряд задач входят следующие:</w:t>
      </w:r>
    </w:p>
    <w:p w:rsidR="00833BF5" w:rsidRPr="00833BF5" w:rsidRDefault="00833BF5" w:rsidP="00833BF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1)развитие мышления в процессе формирования основных приемов мысли</w:t>
      </w: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833BF5" w:rsidRPr="00833BF5" w:rsidRDefault="00833BF5" w:rsidP="00833BF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2)развитие психических познавательных процессов: различных видов памяти, внимания, зрительного восприятия, воображения;</w:t>
      </w:r>
    </w:p>
    <w:p w:rsidR="00833BF5" w:rsidRPr="00833BF5" w:rsidRDefault="00833BF5" w:rsidP="00833BF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3)развитие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аргументированно доказывать свою точку зрения;</w:t>
      </w:r>
    </w:p>
    <w:p w:rsidR="00833BF5" w:rsidRPr="00833BF5" w:rsidRDefault="00833BF5" w:rsidP="00833BF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4)формирование навыков творческого мышления и развитие умения ре</w:t>
      </w: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шать нестандартные задачи;</w:t>
      </w:r>
    </w:p>
    <w:p w:rsidR="00833BF5" w:rsidRPr="00833BF5" w:rsidRDefault="00833BF5" w:rsidP="00833BF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5)развитие познавательной активности и самостоятельной мыслительной деятельности обучающихся;</w:t>
      </w:r>
    </w:p>
    <w:p w:rsidR="00833BF5" w:rsidRPr="00833BF5" w:rsidRDefault="00833BF5" w:rsidP="00833BF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6)формирование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833BF5" w:rsidRPr="00833BF5" w:rsidRDefault="00833BF5" w:rsidP="00833BF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Вариативность</w:t>
      </w: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 и взаимодействие «педагог-учащийся» являются важнейшими педагогическими условиями формирования   творческой ориентации учащихся в учреждениях дополнительного образования. Совместная деятельность педагогов и учащихся в образовательном процессе - умение педагогов организовывать взаимодействие с учащимися, руководить их учебной деятельностью. </w:t>
      </w: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обучения учащихся решаются актуальные задачи художественного образования, духовной культуры личности, способствующие нравственному и эстетическому воспитанию. Одним из принципов проектирования и реализации дополнительных общеобразовательных программ является разноуровневость. </w:t>
      </w:r>
    </w:p>
    <w:p w:rsidR="00833BF5" w:rsidRPr="00833BF5" w:rsidRDefault="00833BF5" w:rsidP="00833BF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разноуровневого обучения</w:t>
      </w: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создание педагогических условий для включения каждого обучающегося в деятельность, соответствующую зоне его ближайшего развития. Исходные научные идеи: уровневое обучение предоставляет шанс каждому учащемуся организовать свое обучение таким образом, чтобы максимально использовать возможности, прежде всего, учебные.  </w:t>
      </w:r>
    </w:p>
    <w:p w:rsidR="00833BF5" w:rsidRPr="00833BF5" w:rsidRDefault="00833BF5" w:rsidP="00833BF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 содержит признаки разноуровневости:</w:t>
      </w:r>
    </w:p>
    <w:p w:rsidR="00833BF5" w:rsidRPr="00833BF5" w:rsidRDefault="00833BF5" w:rsidP="00833BF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программе матрицы, отражающей содержание разных типов уровней сложности учебного материала и соответствующих им достижений участников программы.</w:t>
      </w:r>
    </w:p>
    <w:p w:rsidR="00833BF5" w:rsidRPr="00833BF5" w:rsidRDefault="00833BF5" w:rsidP="00833BF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описаны параметры и критерии, на основании которых ведется индивидуальное оценивание деятельности реб</w:t>
      </w:r>
      <w:r w:rsidRPr="00833BF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ѐ</w:t>
      </w: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нка.</w:t>
      </w:r>
    </w:p>
    <w:p w:rsidR="00833BF5" w:rsidRPr="00833BF5" w:rsidRDefault="00833BF5" w:rsidP="00833BF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методику определения динамики развития учащегося в процессе освоения им дополнительной образовательной программы.</w:t>
      </w:r>
    </w:p>
    <w:p w:rsidR="00833BF5" w:rsidRPr="00833BF5" w:rsidRDefault="00833BF5" w:rsidP="00833BF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 описано содержание деятельности по освоению предметного содержания образовательной программы по уровням.</w:t>
      </w:r>
    </w:p>
    <w:p w:rsidR="00833BF5" w:rsidRPr="00833BF5" w:rsidRDefault="00833BF5" w:rsidP="00833BF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содержит описание различных форм диагностики и контроля, направленных на выявление мотивации, готовности, способностей, возможностей обучающихся к освоению определенного уровня содержания программы.</w:t>
      </w:r>
    </w:p>
    <w:p w:rsidR="00833BF5" w:rsidRPr="00833BF5" w:rsidRDefault="00833BF5" w:rsidP="00833BF5">
      <w:pPr>
        <w:shd w:val="clear" w:color="auto" w:fill="FFFFFF"/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BF5" w:rsidRPr="00833BF5" w:rsidRDefault="00833BF5" w:rsidP="00833BF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833BF5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Результаты освоения курса внеурочной деятельности</w:t>
      </w:r>
    </w:p>
    <w:p w:rsidR="00833BF5" w:rsidRPr="00833BF5" w:rsidRDefault="00833BF5" w:rsidP="00833BF5">
      <w:pPr>
        <w:autoSpaceDE w:val="0"/>
        <w:autoSpaceDN w:val="0"/>
        <w:adjustRightInd w:val="0"/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BF5" w:rsidRPr="00833BF5" w:rsidRDefault="00833BF5" w:rsidP="00833BF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основной образовательной программы основного общего образования являются ключевой составляющей Стандарта, которые расширяют представление об образовательных результатах и ориентируют не только на нормирование </w:t>
      </w:r>
      <w:r w:rsidRPr="00833B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предметных результатов</w:t>
      </w: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на достижение </w:t>
      </w:r>
      <w:r w:rsidRPr="00833B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метапредметных и личностных результатов</w:t>
      </w: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 требования сформулированы на основе обобщения и </w:t>
      </w: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согласования ожидаемых перспектив и запросов личности, семьи, общества и государства к сфере образования. Они представляют собой конкретизированные и оперативно анализированные цели образования.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Личностными результатами</w:t>
      </w:r>
      <w:r w:rsidRPr="00833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выпускниками основной школы программы по русскому языку являются: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Метапредметными результатами</w:t>
      </w:r>
      <w:r w:rsidRPr="00833B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выпускниками основной школы программы по русскому (родному) языку являются: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владение всеми видами речевой деятельности: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Аудирование и чтение: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владение разными видами чтения (поисковым, просмотровым, ознакомительным, изучающим) текстов разных стилей и жанров;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пользоваться словарями различных типов, справочной литературой, в том числе и на электронных носителях;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говорение и письмо: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владение различными видами монолога повествование, описание, рассуждение, сочетание разных видов монолога и диалога и этикетный, диалог-расспрос, диалог-побуждение, диалог - обмен мнениями и другие, сочетание разных видов диалога;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иностранного языка, литературы и др.);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Предметными результатами</w:t>
      </w: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освоения выпускниками основной школы программы по русскому (родному) языку являются: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понимание места родного языка в системе гуманитарных наук и его роли в образовании в целом;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усвоение основ научных знаний о родном языке; понимание взаимосвязи его уровней и единиц;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освоение базовых понятий лингвистики и ее основных разделов: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833BF5" w:rsidRPr="00833BF5" w:rsidRDefault="00833BF5" w:rsidP="00833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F5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833BF5" w:rsidRDefault="00833BF5"/>
    <w:sectPr w:rsidR="00833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2214"/>
    <w:multiLevelType w:val="hybridMultilevel"/>
    <w:tmpl w:val="1D02310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145A86"/>
    <w:multiLevelType w:val="hybridMultilevel"/>
    <w:tmpl w:val="FA2AB9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F49E5"/>
    <w:multiLevelType w:val="multilevel"/>
    <w:tmpl w:val="1042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C1567"/>
    <w:multiLevelType w:val="hybridMultilevel"/>
    <w:tmpl w:val="5AF84A84"/>
    <w:lvl w:ilvl="0" w:tplc="9D066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33"/>
    <w:rsid w:val="004C6833"/>
    <w:rsid w:val="008320AE"/>
    <w:rsid w:val="00833BF5"/>
    <w:rsid w:val="00A6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3234</Words>
  <Characters>18440</Characters>
  <Application>Microsoft Office Word</Application>
  <DocSecurity>0</DocSecurity>
  <Lines>153</Lines>
  <Paragraphs>43</Paragraphs>
  <ScaleCrop>false</ScaleCrop>
  <Company/>
  <LinksUpToDate>false</LinksUpToDate>
  <CharactersWithSpaces>21631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2021-04-02T14:49:00Z</dcterms:created>
  <dcterms:modified xsi:type="dcterms:W3CDTF">2021-04-02T14:51:00Z</dcterms:modified>
</cp:coreProperties>
</file>